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2DAE" w14:textId="54596CD8" w:rsidR="004A7817" w:rsidRPr="004A7817" w:rsidRDefault="004A7817">
      <w:pPr>
        <w:rPr>
          <w:b/>
          <w:bCs/>
        </w:rPr>
      </w:pPr>
      <w:r w:rsidRPr="004A7817">
        <w:rPr>
          <w:b/>
          <w:bCs/>
        </w:rPr>
        <w:t>Building Block of Life. Section 2.1</w:t>
      </w:r>
    </w:p>
    <w:p w14:paraId="05C76134" w14:textId="3D291123" w:rsidR="004A7817" w:rsidRPr="004A7817" w:rsidRDefault="004A7817" w:rsidP="004A7817">
      <w:pPr>
        <w:rPr>
          <w:b/>
          <w:bCs/>
        </w:rPr>
      </w:pPr>
      <w:r w:rsidRPr="004A7817">
        <w:rPr>
          <w:b/>
          <w:bCs/>
        </w:rPr>
        <w:t>Writing and Drawing Assignment</w:t>
      </w:r>
    </w:p>
    <w:p w14:paraId="1491978B" w14:textId="6B834015" w:rsidR="004A7817" w:rsidRDefault="004A7817" w:rsidP="004A7817">
      <w:r w:rsidRPr="004A7817">
        <w:rPr>
          <w:b/>
          <w:bCs/>
        </w:rPr>
        <w:t>Part A -</w:t>
      </w:r>
      <w:r>
        <w:t>Write 6–8 sentences explaining why cells are considered the building blocks of life</w:t>
      </w:r>
    </w:p>
    <w:p w14:paraId="06EF8809" w14:textId="306F6958" w:rsidR="004A7817" w:rsidRDefault="004A7817" w:rsidP="004A7817">
      <w:r w:rsidRPr="004A7817">
        <w:rPr>
          <w:b/>
          <w:bCs/>
        </w:rPr>
        <w:t>Part B</w:t>
      </w:r>
      <w:r>
        <w:t xml:space="preserve"> -Draw a labeled plant or animal cell and write 4 sentences explaining the function of three cell parts.</w:t>
      </w:r>
    </w:p>
    <w:sectPr w:rsidR="004A7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17"/>
    <w:rsid w:val="004A7817"/>
    <w:rsid w:val="0090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8F52"/>
  <w15:chartTrackingRefBased/>
  <w15:docId w15:val="{368E887F-F037-49F7-9896-1EB07843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8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8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8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2025-12-22T03:41:00Z</dcterms:created>
  <dcterms:modified xsi:type="dcterms:W3CDTF">2025-12-22T03:42:00Z</dcterms:modified>
</cp:coreProperties>
</file>